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6FE3" w14:textId="77777777" w:rsidR="00CA50FE" w:rsidRPr="002E2666" w:rsidRDefault="00CA50FE" w:rsidP="00CA50FE">
      <w:pPr>
        <w:spacing w:after="244" w:line="259" w:lineRule="auto"/>
        <w:ind w:left="43" w:firstLine="0"/>
        <w:jc w:val="left"/>
      </w:pPr>
      <w:r w:rsidRPr="002E2666">
        <w:t>73.14 TIME LIMIT.</w:t>
      </w:r>
    </w:p>
    <w:p w14:paraId="133231C2" w14:textId="77777777" w:rsidR="00CA50FE" w:rsidRPr="00EA7C1F" w:rsidRDefault="00CA50FE" w:rsidP="00CA50FE">
      <w:pPr>
        <w:ind w:left="71" w:right="94" w:firstLine="432"/>
      </w:pPr>
      <w:r w:rsidRPr="00EA7C1F">
        <w:t xml:space="preserve">If the City Council adopts a resolution entirely prohibiting, or fixing a time limit for, </w:t>
      </w:r>
      <w:proofErr w:type="gramStart"/>
      <w:r w:rsidRPr="00EA7C1F">
        <w:t>the parking</w:t>
      </w:r>
      <w:proofErr w:type="gramEnd"/>
      <w:r w:rsidRPr="00EA7C1F">
        <w:t xml:space="preserve"> and stopping of vehicles on any highway, it is unlawful to park or stop any vehicle </w:t>
      </w:r>
      <w:proofErr w:type="gramStart"/>
      <w:r w:rsidRPr="00EA7C1F">
        <w:t>in</w:t>
      </w:r>
      <w:proofErr w:type="gramEnd"/>
      <w:r w:rsidRPr="00EA7C1F">
        <w:t xml:space="preserve"> the highway for </w:t>
      </w:r>
      <w:proofErr w:type="gramStart"/>
      <w:r w:rsidRPr="00EA7C1F">
        <w:t>a period of time</w:t>
      </w:r>
      <w:proofErr w:type="gramEnd"/>
      <w:r w:rsidRPr="00EA7C1F">
        <w:t xml:space="preserve"> longer than fixed in the resolution.</w:t>
      </w:r>
    </w:p>
    <w:p w14:paraId="07AB8E3C" w14:textId="77777777" w:rsidR="00CA50FE" w:rsidRPr="00EA7C1F" w:rsidRDefault="00CA50FE" w:rsidP="00CA50FE">
      <w:pPr>
        <w:spacing w:after="580"/>
        <w:ind w:left="74" w:right="14"/>
      </w:pPr>
      <w:r w:rsidRPr="00EA7C1F">
        <w:t>(1999 Code, 5424)</w:t>
      </w:r>
    </w:p>
    <w:p w14:paraId="1579BE6E" w14:textId="77777777" w:rsidR="00CA50FE" w:rsidRDefault="00CA50FE"/>
    <w:sectPr w:rsidR="00CA5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FE"/>
    <w:rsid w:val="00925407"/>
    <w:rsid w:val="00C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E9A"/>
  <w15:chartTrackingRefBased/>
  <w15:docId w15:val="{7EFED97C-77EB-4134-A93B-08E5272C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0FE"/>
    <w:pPr>
      <w:spacing w:after="17" w:line="247" w:lineRule="auto"/>
      <w:ind w:left="97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0FE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0FE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0FE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0FE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0FE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0FE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0FE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0FE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0FE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0FE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0F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0FE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0FE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CA5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2026-07-10T20:28:00Z</dcterms:created>
  <dcterms:modified xsi:type="dcterms:W3CDTF">2026-07-10T20:29:00Z</dcterms:modified>
</cp:coreProperties>
</file>